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F8" w:rsidRPr="00F411FB" w:rsidRDefault="004952F8" w:rsidP="004952F8">
      <w:pPr>
        <w:spacing w:after="0" w:line="240" w:lineRule="auto"/>
        <w:jc w:val="center"/>
        <w:rPr>
          <w:rFonts w:ascii="Verdana" w:eastAsia="Times New Roman" w:hAnsi="Verdana" w:cs="Times New Roman"/>
          <w:color w:val="FF0000"/>
          <w:sz w:val="32"/>
          <w:szCs w:val="32"/>
          <w:lang w:eastAsia="ru-RU"/>
        </w:rPr>
      </w:pPr>
      <w:r>
        <w:rPr>
          <w:rFonts w:ascii="Times New Roman" w:eastAsia="Times New Roman" w:hAnsi="Times New Roman" w:cs="Times New Roman"/>
          <w:b/>
          <w:bCs/>
          <w:noProof/>
          <w:color w:val="6781B8"/>
          <w:sz w:val="24"/>
          <w:szCs w:val="24"/>
          <w:lang w:eastAsia="ru-RU"/>
        </w:rPr>
        <w:drawing>
          <wp:inline distT="0" distB="0" distL="0" distR="0" wp14:anchorId="571D7288" wp14:editId="1FBFAFBD">
            <wp:extent cx="5271580" cy="3196195"/>
            <wp:effectExtent l="152400" t="171450" r="100965" b="17589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485750.gif"/>
                    <pic:cNvPicPr/>
                  </pic:nvPicPr>
                  <pic:blipFill>
                    <a:blip r:embed="rId5">
                      <a:extLst>
                        <a:ext uri="{28A0092B-C50C-407E-A947-70E740481C1C}">
                          <a14:useLocalDpi xmlns:a14="http://schemas.microsoft.com/office/drawing/2010/main" val="0"/>
                        </a:ext>
                      </a:extLst>
                    </a:blip>
                    <a:stretch>
                      <a:fillRect/>
                    </a:stretch>
                  </pic:blipFill>
                  <pic:spPr>
                    <a:xfrm>
                      <a:off x="0" y="0"/>
                      <a:ext cx="5273439" cy="3197322"/>
                    </a:xfrm>
                    <a:prstGeom prst="rect">
                      <a:avLst/>
                    </a:prstGeom>
                    <a:ln>
                      <a:noFill/>
                    </a:ln>
                    <a:effectLst>
                      <a:outerShdw blurRad="190500" algn="tl" rotWithShape="0">
                        <a:srgbClr val="000000">
                          <a:alpha val="70000"/>
                        </a:srgbClr>
                      </a:outerShdw>
                    </a:effectLst>
                  </pic:spPr>
                </pic:pic>
              </a:graphicData>
            </a:graphic>
          </wp:inline>
        </w:drawing>
      </w:r>
      <w:r w:rsidRPr="004952F8">
        <w:rPr>
          <w:rFonts w:ascii="Times New Roman" w:eastAsia="Times New Roman" w:hAnsi="Times New Roman" w:cs="Times New Roman"/>
          <w:b/>
          <w:bCs/>
          <w:color w:val="FF0000"/>
          <w:sz w:val="32"/>
          <w:szCs w:val="32"/>
          <w:lang w:eastAsia="ru-RU"/>
        </w:rPr>
        <w:t xml:space="preserve"> </w:t>
      </w:r>
      <w:r w:rsidRPr="00205293">
        <w:rPr>
          <w:rFonts w:ascii="Times New Roman" w:eastAsia="Times New Roman" w:hAnsi="Times New Roman" w:cs="Times New Roman"/>
          <w:b/>
          <w:bCs/>
          <w:color w:val="FF0000"/>
          <w:sz w:val="32"/>
          <w:szCs w:val="32"/>
          <w:lang w:eastAsia="ru-RU"/>
        </w:rPr>
        <w:t>КАК НАУЧИТЬ ДЕТЕЙ ОТВЕТСТВЕННОСТИ?</w:t>
      </w:r>
      <w:r w:rsidRPr="00F411FB">
        <w:rPr>
          <w:rFonts w:ascii="Arial" w:eastAsia="Times New Roman" w:hAnsi="Arial" w:cs="Arial"/>
          <w:color w:val="FF0000"/>
          <w:sz w:val="32"/>
          <w:szCs w:val="32"/>
          <w:lang w:eastAsia="ru-RU"/>
        </w:rPr>
        <w:br/>
      </w:r>
      <w:r w:rsidRPr="00205293">
        <w:rPr>
          <w:rFonts w:ascii="Times New Roman" w:eastAsia="Times New Roman" w:hAnsi="Times New Roman" w:cs="Times New Roman"/>
          <w:b/>
          <w:bCs/>
          <w:color w:val="FF0000"/>
          <w:sz w:val="32"/>
          <w:szCs w:val="32"/>
          <w:lang w:eastAsia="ru-RU"/>
        </w:rPr>
        <w:t>7 ПЕДАГОГИЧЕСКИХ СОВЕТОВ</w:t>
      </w:r>
    </w:p>
    <w:p w:rsidR="004952F8" w:rsidRPr="00F411FB" w:rsidRDefault="004952F8" w:rsidP="004952F8">
      <w:pPr>
        <w:spacing w:after="0" w:line="240" w:lineRule="auto"/>
        <w:jc w:val="both"/>
        <w:rPr>
          <w:rFonts w:ascii="Verdana" w:eastAsia="Times New Roman" w:hAnsi="Verdana" w:cs="Times New Roman"/>
          <w:color w:val="000000"/>
          <w:sz w:val="21"/>
          <w:szCs w:val="21"/>
          <w:lang w:eastAsia="ru-RU"/>
        </w:rPr>
      </w:pPr>
      <w:r w:rsidRPr="00F411FB">
        <w:rPr>
          <w:rFonts w:ascii="Times New Roman" w:eastAsia="Times New Roman" w:hAnsi="Times New Roman" w:cs="Times New Roman"/>
          <w:color w:val="000000"/>
          <w:sz w:val="24"/>
          <w:szCs w:val="24"/>
          <w:lang w:eastAsia="ru-RU"/>
        </w:rPr>
        <w:t> </w:t>
      </w:r>
      <w:r w:rsidRPr="00F411FB">
        <w:rPr>
          <w:rFonts w:ascii="Arial" w:eastAsia="Times New Roman" w:hAnsi="Arial" w:cs="Arial"/>
          <w:color w:val="000000"/>
          <w:sz w:val="23"/>
          <w:szCs w:val="23"/>
          <w:lang w:eastAsia="ru-RU"/>
        </w:rPr>
        <w:br/>
      </w:r>
      <w:r>
        <w:rPr>
          <w:rFonts w:ascii="Times New Roman" w:eastAsia="Times New Roman" w:hAnsi="Times New Roman" w:cs="Times New Roman"/>
          <w:color w:val="000000"/>
          <w:sz w:val="24"/>
          <w:szCs w:val="24"/>
          <w:lang w:eastAsia="ru-RU"/>
        </w:rPr>
        <w:t xml:space="preserve">          </w:t>
      </w:r>
      <w:r w:rsidRPr="00F411FB">
        <w:rPr>
          <w:rFonts w:ascii="Times New Roman" w:eastAsia="Times New Roman" w:hAnsi="Times New Roman" w:cs="Times New Roman"/>
          <w:color w:val="000000"/>
          <w:sz w:val="24"/>
          <w:szCs w:val="24"/>
          <w:lang w:eastAsia="ru-RU"/>
        </w:rPr>
        <w:t xml:space="preserve">Ответственность не генетическая черта, а результат правильного воспитания. Быть ответственным – это научиться отвечать за свои действия, быть надежным человеком, серьезным и глубоко положительным. Ну, кто же из родителей не мечтает о таких детях? Сложность состоит в том, что дети учатся на примере, и чтобы вырасти ответственными, они должны видеть образцы поведения в своих родителях. </w:t>
      </w:r>
      <w:r>
        <w:rPr>
          <w:rFonts w:ascii="Times New Roman" w:eastAsia="Times New Roman" w:hAnsi="Times New Roman" w:cs="Times New Roman"/>
          <w:color w:val="000000"/>
          <w:sz w:val="24"/>
          <w:szCs w:val="24"/>
          <w:lang w:eastAsia="ru-RU"/>
        </w:rPr>
        <w:t xml:space="preserve">Вам </w:t>
      </w:r>
      <w:proofErr w:type="spellStart"/>
      <w:r>
        <w:rPr>
          <w:rFonts w:ascii="Times New Roman" w:eastAsia="Times New Roman" w:hAnsi="Times New Roman" w:cs="Times New Roman"/>
          <w:color w:val="000000"/>
          <w:sz w:val="24"/>
          <w:szCs w:val="24"/>
          <w:lang w:eastAsia="ru-RU"/>
        </w:rPr>
        <w:t>предлогается</w:t>
      </w:r>
      <w:proofErr w:type="spellEnd"/>
      <w:r w:rsidRPr="00F411FB">
        <w:rPr>
          <w:rFonts w:ascii="Times New Roman" w:eastAsia="Times New Roman" w:hAnsi="Times New Roman" w:cs="Times New Roman"/>
          <w:color w:val="000000"/>
          <w:sz w:val="24"/>
          <w:szCs w:val="24"/>
          <w:lang w:eastAsia="ru-RU"/>
        </w:rPr>
        <w:t xml:space="preserve"> 7 педагогических советов, чтобы воспитать в детях ответственность.</w:t>
      </w:r>
      <w:r w:rsidRPr="00F411FB">
        <w:rPr>
          <w:rFonts w:ascii="Arial" w:eastAsia="Times New Roman" w:hAnsi="Arial" w:cs="Arial"/>
          <w:color w:val="000000"/>
          <w:sz w:val="23"/>
          <w:szCs w:val="23"/>
          <w:lang w:eastAsia="ru-RU"/>
        </w:rPr>
        <w:br/>
      </w:r>
    </w:p>
    <w:p w:rsidR="004952F8" w:rsidRDefault="004952F8" w:rsidP="004952F8">
      <w:pPr>
        <w:spacing w:after="0" w:line="240" w:lineRule="auto"/>
        <w:jc w:val="center"/>
        <w:rPr>
          <w:rFonts w:ascii="Times New Roman" w:eastAsia="Times New Roman" w:hAnsi="Times New Roman" w:cs="Times New Roman"/>
          <w:color w:val="000000"/>
          <w:sz w:val="24"/>
          <w:szCs w:val="24"/>
          <w:lang w:eastAsia="ru-RU"/>
        </w:rPr>
      </w:pPr>
      <w:r w:rsidRPr="00F411FB">
        <w:rPr>
          <w:rFonts w:ascii="Times New Roman" w:eastAsia="Times New Roman" w:hAnsi="Times New Roman" w:cs="Times New Roman"/>
          <w:b/>
          <w:bCs/>
          <w:color w:val="6781B8"/>
          <w:sz w:val="24"/>
          <w:szCs w:val="24"/>
          <w:lang w:eastAsia="ru-RU"/>
        </w:rPr>
        <w:t>1. Работа по дому</w:t>
      </w:r>
      <w:r>
        <w:rPr>
          <w:rFonts w:ascii="Times New Roman" w:eastAsia="Times New Roman" w:hAnsi="Times New Roman" w:cs="Times New Roman"/>
          <w:b/>
          <w:bCs/>
          <w:color w:val="6781B8"/>
          <w:sz w:val="24"/>
          <w:szCs w:val="24"/>
          <w:lang w:eastAsia="ru-RU"/>
        </w:rPr>
        <w:t>.</w:t>
      </w:r>
      <w:r w:rsidRPr="00F411FB">
        <w:rPr>
          <w:rFonts w:ascii="Arial" w:eastAsia="Times New Roman" w:hAnsi="Arial" w:cs="Arial"/>
          <w:color w:val="000000"/>
          <w:sz w:val="23"/>
          <w:szCs w:val="23"/>
          <w:lang w:eastAsia="ru-RU"/>
        </w:rPr>
        <w:br/>
      </w:r>
      <w:r>
        <w:rPr>
          <w:rFonts w:ascii="Times New Roman" w:eastAsia="Times New Roman" w:hAnsi="Times New Roman" w:cs="Times New Roman"/>
          <w:color w:val="000000"/>
          <w:sz w:val="24"/>
          <w:szCs w:val="24"/>
          <w:lang w:eastAsia="ru-RU"/>
        </w:rPr>
        <w:t xml:space="preserve">         </w:t>
      </w:r>
      <w:r w:rsidRPr="00F411FB">
        <w:rPr>
          <w:rFonts w:ascii="Times New Roman" w:eastAsia="Times New Roman" w:hAnsi="Times New Roman" w:cs="Times New Roman"/>
          <w:color w:val="000000"/>
          <w:sz w:val="24"/>
          <w:szCs w:val="24"/>
          <w:lang w:eastAsia="ru-RU"/>
        </w:rPr>
        <w:t>Определите своим детям круг домашних обязанностей, соответствующих их возрасту. Выполняя такие несложные домашние задания, как собирание игрушек или ношение грязной посуды в раковину, дети учатся быть полезными обществу, в котором живут, они вносят свой посильный вклад в общее дело и чувствуют себя нужными членами семьи. Дети гордятся своими достижениями по домашней работе и учатся принимать ответственность за поставленные перед ними задачи.</w:t>
      </w:r>
      <w:r w:rsidRPr="00F411FB">
        <w:rPr>
          <w:rFonts w:ascii="Arial" w:eastAsia="Times New Roman" w:hAnsi="Arial" w:cs="Arial"/>
          <w:color w:val="000000"/>
          <w:sz w:val="23"/>
          <w:szCs w:val="23"/>
          <w:lang w:eastAsia="ru-RU"/>
        </w:rPr>
        <w:br/>
      </w:r>
      <w:r w:rsidRPr="00F411FB">
        <w:rPr>
          <w:rFonts w:ascii="Arial" w:eastAsia="Times New Roman" w:hAnsi="Arial" w:cs="Arial"/>
          <w:color w:val="000000"/>
          <w:sz w:val="23"/>
          <w:szCs w:val="23"/>
          <w:lang w:eastAsia="ru-RU"/>
        </w:rPr>
        <w:br/>
      </w:r>
      <w:r w:rsidRPr="00F411FB">
        <w:rPr>
          <w:rFonts w:ascii="Times New Roman" w:eastAsia="Times New Roman" w:hAnsi="Times New Roman" w:cs="Times New Roman"/>
          <w:b/>
          <w:bCs/>
          <w:color w:val="6781B8"/>
          <w:sz w:val="24"/>
          <w:szCs w:val="24"/>
          <w:lang w:eastAsia="ru-RU"/>
        </w:rPr>
        <w:t>2. Доводите до конца</w:t>
      </w:r>
      <w:r>
        <w:rPr>
          <w:rFonts w:ascii="Arial" w:eastAsia="Times New Roman" w:hAnsi="Arial" w:cs="Arial"/>
          <w:color w:val="000000"/>
          <w:sz w:val="23"/>
          <w:szCs w:val="23"/>
          <w:lang w:eastAsia="ru-RU"/>
        </w:rPr>
        <w:t>.</w:t>
      </w:r>
      <w:r w:rsidRPr="00F411FB">
        <w:rPr>
          <w:rFonts w:ascii="Arial" w:eastAsia="Times New Roman" w:hAnsi="Arial" w:cs="Arial"/>
          <w:color w:val="000000"/>
          <w:sz w:val="23"/>
          <w:szCs w:val="23"/>
          <w:lang w:eastAsia="ru-RU"/>
        </w:rPr>
        <w:br/>
      </w:r>
      <w:r w:rsidRPr="00F411FB">
        <w:rPr>
          <w:rFonts w:ascii="Times New Roman" w:eastAsia="Times New Roman" w:hAnsi="Times New Roman" w:cs="Times New Roman"/>
          <w:color w:val="000000"/>
          <w:sz w:val="24"/>
          <w:szCs w:val="24"/>
          <w:lang w:eastAsia="ru-RU"/>
        </w:rPr>
        <w:t xml:space="preserve">Не позволяйте детям </w:t>
      </w:r>
      <w:proofErr w:type="gramStart"/>
      <w:r w:rsidRPr="00F411FB">
        <w:rPr>
          <w:rFonts w:ascii="Times New Roman" w:eastAsia="Times New Roman" w:hAnsi="Times New Roman" w:cs="Times New Roman"/>
          <w:color w:val="000000"/>
          <w:sz w:val="24"/>
          <w:szCs w:val="24"/>
          <w:lang w:eastAsia="ru-RU"/>
        </w:rPr>
        <w:t>отвертеться</w:t>
      </w:r>
      <w:proofErr w:type="gramEnd"/>
      <w:r w:rsidRPr="00F411FB">
        <w:rPr>
          <w:rFonts w:ascii="Times New Roman" w:eastAsia="Times New Roman" w:hAnsi="Times New Roman" w:cs="Times New Roman"/>
          <w:color w:val="000000"/>
          <w:sz w:val="24"/>
          <w:szCs w:val="24"/>
          <w:lang w:eastAsia="ru-RU"/>
        </w:rPr>
        <w:t xml:space="preserve"> от выполнения их обязанностей, научите выполнять взятое на себя дело до конца. Умение доводить дела до полного завершения положительно скажется на всех аспектах их жизни в дальнейшем, особенно это поможет им сохранить работу.</w:t>
      </w:r>
      <w:r w:rsidRPr="00F411FB">
        <w:rPr>
          <w:rFonts w:ascii="Arial" w:eastAsia="Times New Roman" w:hAnsi="Arial" w:cs="Arial"/>
          <w:color w:val="000000"/>
          <w:sz w:val="23"/>
          <w:szCs w:val="23"/>
          <w:lang w:eastAsia="ru-RU"/>
        </w:rPr>
        <w:br/>
      </w:r>
      <w:r w:rsidRPr="00F411FB">
        <w:rPr>
          <w:rFonts w:ascii="Arial" w:eastAsia="Times New Roman" w:hAnsi="Arial" w:cs="Arial"/>
          <w:color w:val="000000"/>
          <w:sz w:val="23"/>
          <w:szCs w:val="23"/>
          <w:lang w:eastAsia="ru-RU"/>
        </w:rPr>
        <w:br/>
      </w:r>
      <w:r w:rsidRPr="00F411FB">
        <w:rPr>
          <w:rFonts w:ascii="Times New Roman" w:eastAsia="Times New Roman" w:hAnsi="Times New Roman" w:cs="Times New Roman"/>
          <w:b/>
          <w:bCs/>
          <w:color w:val="6781B8"/>
          <w:sz w:val="24"/>
          <w:szCs w:val="24"/>
          <w:lang w:eastAsia="ru-RU"/>
        </w:rPr>
        <w:t>3. Не позволяйте оправдываться</w:t>
      </w:r>
      <w:r>
        <w:rPr>
          <w:rFonts w:ascii="Arial" w:eastAsia="Times New Roman" w:hAnsi="Arial" w:cs="Arial"/>
          <w:color w:val="000000"/>
          <w:sz w:val="23"/>
          <w:szCs w:val="23"/>
          <w:lang w:eastAsia="ru-RU"/>
        </w:rPr>
        <w:t>.</w:t>
      </w:r>
      <w:r w:rsidRPr="00F411FB">
        <w:rPr>
          <w:rFonts w:ascii="Arial" w:eastAsia="Times New Roman" w:hAnsi="Arial" w:cs="Arial"/>
          <w:color w:val="000000"/>
          <w:sz w:val="23"/>
          <w:szCs w:val="23"/>
          <w:lang w:eastAsia="ru-RU"/>
        </w:rPr>
        <w:br/>
      </w:r>
      <w:r w:rsidRPr="00F411FB">
        <w:rPr>
          <w:rFonts w:ascii="Times New Roman" w:eastAsia="Times New Roman" w:hAnsi="Times New Roman" w:cs="Times New Roman"/>
          <w:color w:val="000000"/>
          <w:sz w:val="24"/>
          <w:szCs w:val="24"/>
          <w:lang w:eastAsia="ru-RU"/>
        </w:rPr>
        <w:t xml:space="preserve">Доведите до вашего ребенка, что если он совершает ошибку, он также должен нести ответственность за свои действия. Не позволяйте ему оправдываться и искать </w:t>
      </w:r>
      <w:proofErr w:type="gramStart"/>
      <w:r w:rsidRPr="00F411FB">
        <w:rPr>
          <w:rFonts w:ascii="Times New Roman" w:eastAsia="Times New Roman" w:hAnsi="Times New Roman" w:cs="Times New Roman"/>
          <w:color w:val="000000"/>
          <w:sz w:val="24"/>
          <w:szCs w:val="24"/>
          <w:lang w:eastAsia="ru-RU"/>
        </w:rPr>
        <w:t>виноватых</w:t>
      </w:r>
      <w:proofErr w:type="gramEnd"/>
      <w:r w:rsidRPr="00F411FB">
        <w:rPr>
          <w:rFonts w:ascii="Times New Roman" w:eastAsia="Times New Roman" w:hAnsi="Times New Roman" w:cs="Times New Roman"/>
          <w:color w:val="000000"/>
          <w:sz w:val="24"/>
          <w:szCs w:val="24"/>
          <w:lang w:eastAsia="ru-RU"/>
        </w:rPr>
        <w:t>. Дайте понять ребенку, что в признании своих ошибок нет ничего трудного или постыдного, напротив, признавая свою ошибку и принимая за нее ответственность, ребенок обретает путь к ее решению. Постоянные оправдания и сваливания вины на других ослабляет жизненную позицию вашего ребенка, делает его беспомощным перед любыми жизненными невзгодами.</w:t>
      </w:r>
      <w:r w:rsidRPr="00F411FB">
        <w:rPr>
          <w:rFonts w:ascii="Arial" w:eastAsia="Times New Roman" w:hAnsi="Arial" w:cs="Arial"/>
          <w:color w:val="000000"/>
          <w:sz w:val="23"/>
          <w:szCs w:val="23"/>
          <w:lang w:eastAsia="ru-RU"/>
        </w:rPr>
        <w:br/>
      </w:r>
      <w:r w:rsidRPr="00F411FB">
        <w:rPr>
          <w:rFonts w:ascii="Arial" w:eastAsia="Times New Roman" w:hAnsi="Arial" w:cs="Arial"/>
          <w:color w:val="000000"/>
          <w:sz w:val="23"/>
          <w:szCs w:val="23"/>
          <w:lang w:eastAsia="ru-RU"/>
        </w:rPr>
        <w:br/>
      </w:r>
      <w:r w:rsidRPr="00F411FB">
        <w:rPr>
          <w:rFonts w:ascii="Times New Roman" w:eastAsia="Times New Roman" w:hAnsi="Times New Roman" w:cs="Times New Roman"/>
          <w:b/>
          <w:bCs/>
          <w:color w:val="6781B8"/>
          <w:sz w:val="24"/>
          <w:szCs w:val="24"/>
          <w:lang w:eastAsia="ru-RU"/>
        </w:rPr>
        <w:lastRenderedPageBreak/>
        <w:t>4. Домашний питомец</w:t>
      </w:r>
      <w:r>
        <w:rPr>
          <w:rFonts w:ascii="Arial" w:eastAsia="Times New Roman" w:hAnsi="Arial" w:cs="Arial"/>
          <w:color w:val="000000"/>
          <w:sz w:val="23"/>
          <w:szCs w:val="23"/>
          <w:lang w:eastAsia="ru-RU"/>
        </w:rPr>
        <w:t>.</w:t>
      </w:r>
      <w:r w:rsidRPr="00F411FB">
        <w:rPr>
          <w:rFonts w:ascii="Arial" w:eastAsia="Times New Roman" w:hAnsi="Arial" w:cs="Arial"/>
          <w:color w:val="000000"/>
          <w:sz w:val="23"/>
          <w:szCs w:val="23"/>
          <w:lang w:eastAsia="ru-RU"/>
        </w:rPr>
        <w:br/>
      </w:r>
      <w:r w:rsidRPr="00F411FB">
        <w:rPr>
          <w:rFonts w:ascii="Times New Roman" w:eastAsia="Times New Roman" w:hAnsi="Times New Roman" w:cs="Times New Roman"/>
          <w:color w:val="000000"/>
          <w:sz w:val="24"/>
          <w:szCs w:val="24"/>
          <w:lang w:eastAsia="ru-RU"/>
        </w:rPr>
        <w:t>Домашние животные – отличный способ привить ребенку ответственность, ведь отвечая за жизнь другого существа, он учится брать на себя определенные обязательства и выполнять их. Вы можете подыскать питомца, подходящего под возраст вашего ребенка и научить малыша простым основам ухода за животным. Малыши любят кормить рыбок или ставить миску перед котенком, расчесать щеткой песика. Когда дети подрастают, круг их обязанностей может быть расширен. Не забывайте контролировать своих детей, чтобы убедиться, что все делается правильно, животное не должно обходиться без вашего внимания, пока вы учите своих детей быть ответственными.</w:t>
      </w:r>
      <w:r w:rsidRPr="00F411FB">
        <w:rPr>
          <w:rFonts w:ascii="Arial" w:eastAsia="Times New Roman" w:hAnsi="Arial" w:cs="Arial"/>
          <w:color w:val="000000"/>
          <w:sz w:val="23"/>
          <w:szCs w:val="23"/>
          <w:lang w:eastAsia="ru-RU"/>
        </w:rPr>
        <w:br/>
      </w:r>
      <w:r w:rsidRPr="00F411FB">
        <w:rPr>
          <w:rFonts w:ascii="Arial" w:eastAsia="Times New Roman" w:hAnsi="Arial" w:cs="Arial"/>
          <w:color w:val="000000"/>
          <w:sz w:val="23"/>
          <w:szCs w:val="23"/>
          <w:lang w:eastAsia="ru-RU"/>
        </w:rPr>
        <w:br/>
      </w:r>
      <w:r w:rsidRPr="00F411FB">
        <w:rPr>
          <w:rFonts w:ascii="Times New Roman" w:eastAsia="Times New Roman" w:hAnsi="Times New Roman" w:cs="Times New Roman"/>
          <w:b/>
          <w:bCs/>
          <w:color w:val="6781B8"/>
          <w:sz w:val="24"/>
          <w:szCs w:val="24"/>
          <w:lang w:eastAsia="ru-RU"/>
        </w:rPr>
        <w:t>5. Покажите пример</w:t>
      </w:r>
      <w:r>
        <w:rPr>
          <w:rFonts w:ascii="Arial" w:eastAsia="Times New Roman" w:hAnsi="Arial" w:cs="Arial"/>
          <w:color w:val="000000"/>
          <w:sz w:val="23"/>
          <w:szCs w:val="23"/>
          <w:lang w:eastAsia="ru-RU"/>
        </w:rPr>
        <w:t>.</w:t>
      </w:r>
      <w:r w:rsidRPr="00F411FB">
        <w:rPr>
          <w:rFonts w:ascii="Arial" w:eastAsia="Times New Roman" w:hAnsi="Arial" w:cs="Arial"/>
          <w:color w:val="000000"/>
          <w:sz w:val="23"/>
          <w:szCs w:val="23"/>
          <w:lang w:eastAsia="ru-RU"/>
        </w:rPr>
        <w:br/>
      </w:r>
      <w:r w:rsidRPr="00F411FB">
        <w:rPr>
          <w:rFonts w:ascii="Times New Roman" w:eastAsia="Times New Roman" w:hAnsi="Times New Roman" w:cs="Times New Roman"/>
          <w:color w:val="000000"/>
          <w:sz w:val="24"/>
          <w:szCs w:val="24"/>
          <w:lang w:eastAsia="ru-RU"/>
        </w:rPr>
        <w:t>Вы – образец для подражания детей. Отнеситесь к своей роли серьезно и покажите на деле, что значит действовать ответственно. Никогда не позволяйте вашим детям слышать от вас оправдания или перекладывание вины на обстоятельства и других людей, иначе они будут следовать вашему примеру.</w:t>
      </w:r>
      <w:r w:rsidRPr="00F411FB">
        <w:rPr>
          <w:rFonts w:ascii="Arial" w:eastAsia="Times New Roman" w:hAnsi="Arial" w:cs="Arial"/>
          <w:color w:val="000000"/>
          <w:sz w:val="23"/>
          <w:szCs w:val="23"/>
          <w:lang w:eastAsia="ru-RU"/>
        </w:rPr>
        <w:br/>
      </w:r>
      <w:r w:rsidRPr="00F411FB">
        <w:rPr>
          <w:rFonts w:ascii="Arial" w:eastAsia="Times New Roman" w:hAnsi="Arial" w:cs="Arial"/>
          <w:color w:val="000000"/>
          <w:sz w:val="23"/>
          <w:szCs w:val="23"/>
          <w:lang w:eastAsia="ru-RU"/>
        </w:rPr>
        <w:br/>
      </w:r>
      <w:r w:rsidRPr="00F411FB">
        <w:rPr>
          <w:rFonts w:ascii="Times New Roman" w:eastAsia="Times New Roman" w:hAnsi="Times New Roman" w:cs="Times New Roman"/>
          <w:b/>
          <w:bCs/>
          <w:color w:val="6781B8"/>
          <w:sz w:val="24"/>
          <w:szCs w:val="24"/>
          <w:lang w:eastAsia="ru-RU"/>
        </w:rPr>
        <w:t>6. Список задач</w:t>
      </w:r>
      <w:r>
        <w:rPr>
          <w:rFonts w:ascii="Arial" w:eastAsia="Times New Roman" w:hAnsi="Arial" w:cs="Arial"/>
          <w:color w:val="000000"/>
          <w:sz w:val="23"/>
          <w:szCs w:val="23"/>
          <w:lang w:eastAsia="ru-RU"/>
        </w:rPr>
        <w:t>.</w:t>
      </w:r>
      <w:r w:rsidRPr="00F411FB">
        <w:rPr>
          <w:rFonts w:ascii="Arial" w:eastAsia="Times New Roman" w:hAnsi="Arial" w:cs="Arial"/>
          <w:color w:val="000000"/>
          <w:sz w:val="23"/>
          <w:szCs w:val="23"/>
          <w:lang w:eastAsia="ru-RU"/>
        </w:rPr>
        <w:br/>
      </w:r>
      <w:r w:rsidRPr="00F411FB">
        <w:rPr>
          <w:rFonts w:ascii="Times New Roman" w:eastAsia="Times New Roman" w:hAnsi="Times New Roman" w:cs="Times New Roman"/>
          <w:color w:val="000000"/>
          <w:sz w:val="24"/>
          <w:szCs w:val="24"/>
          <w:lang w:eastAsia="ru-RU"/>
        </w:rPr>
        <w:t>Составляйте вместе с ребенком список задач на неделю. Когда список полностью выполнен, позвольте малышу небольшое вознаграждение – лакомство или любимую передачу. Определите, какие из задач являются первостепенными, постарайтесь, чтобы они были вполне посильны для ребенка и, как минимум, на один день должно приходиться 2-3 задачи. Сами определите систему мотиваций, как это делается в менеджменте. Знайте, что метод пряника гораздо более действенный способ воспитания, нежели метод кнута.</w:t>
      </w:r>
      <w:r w:rsidRPr="00F411FB">
        <w:rPr>
          <w:rFonts w:ascii="Arial" w:eastAsia="Times New Roman" w:hAnsi="Arial" w:cs="Arial"/>
          <w:color w:val="000000"/>
          <w:sz w:val="23"/>
          <w:szCs w:val="23"/>
          <w:lang w:eastAsia="ru-RU"/>
        </w:rPr>
        <w:br/>
      </w:r>
      <w:r w:rsidRPr="00F411FB">
        <w:rPr>
          <w:rFonts w:ascii="Arial" w:eastAsia="Times New Roman" w:hAnsi="Arial" w:cs="Arial"/>
          <w:color w:val="000000"/>
          <w:sz w:val="23"/>
          <w:szCs w:val="23"/>
          <w:lang w:eastAsia="ru-RU"/>
        </w:rPr>
        <w:br/>
      </w:r>
      <w:r w:rsidRPr="00F411FB">
        <w:rPr>
          <w:rFonts w:ascii="Times New Roman" w:eastAsia="Times New Roman" w:hAnsi="Times New Roman" w:cs="Times New Roman"/>
          <w:b/>
          <w:bCs/>
          <w:color w:val="6781B8"/>
          <w:sz w:val="24"/>
          <w:szCs w:val="24"/>
          <w:lang w:eastAsia="ru-RU"/>
        </w:rPr>
        <w:t>7. Хвалите</w:t>
      </w:r>
      <w:r>
        <w:rPr>
          <w:rFonts w:ascii="Arial" w:eastAsia="Times New Roman" w:hAnsi="Arial" w:cs="Arial"/>
          <w:color w:val="000000"/>
          <w:sz w:val="23"/>
          <w:szCs w:val="23"/>
          <w:lang w:eastAsia="ru-RU"/>
        </w:rPr>
        <w:t>.</w:t>
      </w:r>
      <w:r w:rsidRPr="00F411FB">
        <w:rPr>
          <w:rFonts w:ascii="Arial" w:eastAsia="Times New Roman" w:hAnsi="Arial" w:cs="Arial"/>
          <w:color w:val="000000"/>
          <w:sz w:val="23"/>
          <w:szCs w:val="23"/>
          <w:lang w:eastAsia="ru-RU"/>
        </w:rPr>
        <w:br/>
      </w:r>
      <w:r w:rsidRPr="00F411FB">
        <w:rPr>
          <w:rFonts w:ascii="Times New Roman" w:eastAsia="Times New Roman" w:hAnsi="Times New Roman" w:cs="Times New Roman"/>
          <w:color w:val="000000"/>
          <w:sz w:val="24"/>
          <w:szCs w:val="24"/>
          <w:lang w:eastAsia="ru-RU"/>
        </w:rPr>
        <w:t>Похвала очень важна, особенно в работе с детьми младшего возраста, это один из самых эффективных инструментов обучения. Мы все хотели бы чувствовать, что сделали нечто хорошее и правильное, нам бы хотелось, чтобы окружающие обязательно отметили это и сказали нам свое мнение. Представьте себе, у детей это желание сильнее в разы! Не забывайте хвалить детей, чтобы вызвать у них желание выполнить подобную работу повторно.</w:t>
      </w:r>
    </w:p>
    <w:p w:rsidR="004952F8" w:rsidRDefault="004952F8" w:rsidP="004952F8">
      <w:pPr>
        <w:spacing w:after="0" w:line="240" w:lineRule="auto"/>
        <w:jc w:val="both"/>
        <w:rPr>
          <w:rFonts w:ascii="Times New Roman" w:eastAsia="Times New Roman" w:hAnsi="Times New Roman" w:cs="Times New Roman"/>
          <w:color w:val="000000"/>
          <w:sz w:val="24"/>
          <w:szCs w:val="24"/>
          <w:lang w:eastAsia="ru-RU"/>
        </w:rPr>
      </w:pPr>
      <w:r w:rsidRPr="00F411FB">
        <w:rPr>
          <w:rFonts w:ascii="Arial" w:eastAsia="Times New Roman" w:hAnsi="Arial" w:cs="Arial"/>
          <w:color w:val="000000"/>
          <w:sz w:val="23"/>
          <w:szCs w:val="23"/>
          <w:lang w:eastAsia="ru-RU"/>
        </w:rPr>
        <w:br/>
      </w:r>
      <w:r>
        <w:rPr>
          <w:rFonts w:ascii="Times New Roman" w:eastAsia="Times New Roman" w:hAnsi="Times New Roman" w:cs="Times New Roman"/>
          <w:color w:val="000000"/>
          <w:sz w:val="24"/>
          <w:szCs w:val="24"/>
          <w:lang w:eastAsia="ru-RU"/>
        </w:rPr>
        <w:t xml:space="preserve">         </w:t>
      </w:r>
      <w:proofErr w:type="gramStart"/>
      <w:r w:rsidRPr="00F411FB">
        <w:rPr>
          <w:rFonts w:ascii="Times New Roman" w:eastAsia="Times New Roman" w:hAnsi="Times New Roman" w:cs="Times New Roman"/>
          <w:color w:val="000000"/>
          <w:sz w:val="24"/>
          <w:szCs w:val="24"/>
          <w:lang w:eastAsia="ru-RU"/>
        </w:rPr>
        <w:t>Ответственные взрослые всегда будут заинтересованы воспитать детей серьезными.</w:t>
      </w:r>
      <w:proofErr w:type="gramEnd"/>
      <w:r w:rsidRPr="00F411FB">
        <w:rPr>
          <w:rFonts w:ascii="Times New Roman" w:eastAsia="Times New Roman" w:hAnsi="Times New Roman" w:cs="Times New Roman"/>
          <w:color w:val="000000"/>
          <w:sz w:val="24"/>
          <w:szCs w:val="24"/>
          <w:lang w:eastAsia="ru-RU"/>
        </w:rPr>
        <w:t xml:space="preserve"> Надежными, положительными членами общества, какими являются сами. Как вы думаете, какие из этих способов могут помочь вам в воспитании ваших детей?</w:t>
      </w:r>
    </w:p>
    <w:p w:rsidR="004952F8" w:rsidRPr="00F411FB" w:rsidRDefault="004952F8" w:rsidP="004952F8">
      <w:pPr>
        <w:spacing w:after="0" w:line="240" w:lineRule="auto"/>
        <w:jc w:val="both"/>
        <w:rPr>
          <w:rFonts w:ascii="Verdana" w:eastAsia="Times New Roman" w:hAnsi="Verdana" w:cs="Times New Roman"/>
          <w:color w:val="000000"/>
          <w:sz w:val="21"/>
          <w:szCs w:val="21"/>
          <w:lang w:eastAsia="ru-RU"/>
        </w:rPr>
      </w:pPr>
    </w:p>
    <w:p w:rsidR="004952F8" w:rsidRPr="00E75A99" w:rsidRDefault="004952F8" w:rsidP="004952F8">
      <w:pPr>
        <w:spacing w:after="0" w:line="240" w:lineRule="auto"/>
        <w:ind w:firstLine="708"/>
        <w:jc w:val="center"/>
        <w:rPr>
          <w:rFonts w:ascii="Times New Roman" w:hAnsi="Times New Roman" w:cs="Times New Roman"/>
          <w:sz w:val="26"/>
          <w:szCs w:val="26"/>
        </w:rPr>
      </w:pPr>
      <w:bookmarkStart w:id="0" w:name="_GoBack"/>
      <w:bookmarkEnd w:id="0"/>
      <w:r>
        <w:rPr>
          <w:rFonts w:ascii="Times New Roman" w:hAnsi="Times New Roman" w:cs="Times New Roman"/>
          <w:noProof/>
          <w:sz w:val="26"/>
          <w:szCs w:val="26"/>
          <w:lang w:eastAsia="ru-RU"/>
        </w:rPr>
        <w:drawing>
          <wp:inline distT="0" distB="0" distL="0" distR="0" wp14:anchorId="17C5A175" wp14:editId="13CFB709">
            <wp:extent cx="3654854" cy="251460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ja_klipart.png"/>
                    <pic:cNvPicPr/>
                  </pic:nvPicPr>
                  <pic:blipFill>
                    <a:blip r:embed="rId6">
                      <a:extLst>
                        <a:ext uri="{28A0092B-C50C-407E-A947-70E740481C1C}">
                          <a14:useLocalDpi xmlns:a14="http://schemas.microsoft.com/office/drawing/2010/main" val="0"/>
                        </a:ext>
                      </a:extLst>
                    </a:blip>
                    <a:stretch>
                      <a:fillRect/>
                    </a:stretch>
                  </pic:blipFill>
                  <pic:spPr>
                    <a:xfrm>
                      <a:off x="0" y="0"/>
                      <a:ext cx="3654854" cy="2514600"/>
                    </a:xfrm>
                    <a:prstGeom prst="rect">
                      <a:avLst/>
                    </a:prstGeom>
                  </pic:spPr>
                </pic:pic>
              </a:graphicData>
            </a:graphic>
          </wp:inline>
        </w:drawing>
      </w:r>
    </w:p>
    <w:p w:rsidR="006547BF" w:rsidRDefault="006547BF"/>
    <w:sectPr w:rsidR="006547BF" w:rsidSect="004952F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79"/>
    <w:rsid w:val="004952F8"/>
    <w:rsid w:val="006547BF"/>
    <w:rsid w:val="00B5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2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5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2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5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3392</Characters>
  <Application>Microsoft Office Word</Application>
  <DocSecurity>0</DocSecurity>
  <Lines>28</Lines>
  <Paragraphs>7</Paragraphs>
  <ScaleCrop>false</ScaleCrop>
  <Company>diakov.net</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2018-04-18T05:45:00Z</dcterms:created>
  <dcterms:modified xsi:type="dcterms:W3CDTF">2018-04-18T05:47:00Z</dcterms:modified>
</cp:coreProperties>
</file>